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7E5" w:rsidRDefault="00655C4D">
      <w:pPr>
        <w:spacing w:before="57" w:after="0" w:line="240" w:lineRule="auto"/>
        <w:ind w:left="3997" w:right="2918"/>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ty</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 xml:space="preserve">f </w:t>
      </w:r>
      <w:r>
        <w:rPr>
          <w:rFonts w:ascii="Times New Roman" w:eastAsia="Times New Roman" w:hAnsi="Times New Roman" w:cs="Times New Roman"/>
          <w:b/>
          <w:bCs/>
          <w:spacing w:val="-1"/>
          <w:sz w:val="28"/>
          <w:szCs w:val="28"/>
        </w:rPr>
        <w:t>M</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pacing w:val="-3"/>
          <w:sz w:val="28"/>
          <w:szCs w:val="28"/>
        </w:rPr>
        <w:t>d</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s</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n H</w:t>
      </w:r>
      <w:r>
        <w:rPr>
          <w:rFonts w:ascii="Times New Roman" w:eastAsia="Times New Roman" w:hAnsi="Times New Roman" w:cs="Times New Roman"/>
          <w:b/>
          <w:bCs/>
          <w:spacing w:val="-2"/>
          <w:sz w:val="28"/>
          <w:szCs w:val="28"/>
        </w:rPr>
        <w:t>e</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g</w:t>
      </w:r>
      <w:r>
        <w:rPr>
          <w:rFonts w:ascii="Times New Roman" w:eastAsia="Times New Roman" w:hAnsi="Times New Roman" w:cs="Times New Roman"/>
          <w:b/>
          <w:bCs/>
          <w:sz w:val="28"/>
          <w:szCs w:val="28"/>
        </w:rPr>
        <w:t>h</w:t>
      </w:r>
      <w:r>
        <w:rPr>
          <w:rFonts w:ascii="Times New Roman" w:eastAsia="Times New Roman" w:hAnsi="Times New Roman" w:cs="Times New Roman"/>
          <w:b/>
          <w:bCs/>
          <w:spacing w:val="-2"/>
          <w:sz w:val="28"/>
          <w:szCs w:val="28"/>
        </w:rPr>
        <w:t>t</w:t>
      </w:r>
      <w:r>
        <w:rPr>
          <w:rFonts w:ascii="Times New Roman" w:eastAsia="Times New Roman" w:hAnsi="Times New Roman" w:cs="Times New Roman"/>
          <w:b/>
          <w:bCs/>
          <w:sz w:val="28"/>
          <w:szCs w:val="28"/>
        </w:rPr>
        <w:t>s</w:t>
      </w:r>
    </w:p>
    <w:p w:rsidR="001917E5" w:rsidRDefault="00655C4D">
      <w:pPr>
        <w:spacing w:after="0" w:line="322" w:lineRule="exact"/>
        <w:ind w:left="3491" w:right="2411"/>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pacing w:val="-1"/>
          <w:sz w:val="28"/>
          <w:szCs w:val="28"/>
        </w:rPr>
        <w:t>l</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ce &amp;</w:t>
      </w:r>
      <w:r>
        <w:rPr>
          <w:rFonts w:ascii="Times New Roman" w:eastAsia="Times New Roman" w:hAnsi="Times New Roman" w:cs="Times New Roman"/>
          <w:b/>
          <w:bCs/>
          <w:spacing w:val="-1"/>
          <w:sz w:val="28"/>
          <w:szCs w:val="28"/>
        </w:rPr>
        <w:t xml:space="preserve"> F</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 xml:space="preserve">re </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2"/>
          <w:sz w:val="28"/>
          <w:szCs w:val="28"/>
        </w:rPr>
        <w:t>t</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2"/>
          <w:sz w:val="28"/>
          <w:szCs w:val="28"/>
        </w:rPr>
        <w:t>e</w:t>
      </w:r>
      <w:r>
        <w:rPr>
          <w:rFonts w:ascii="Times New Roman" w:eastAsia="Times New Roman" w:hAnsi="Times New Roman" w:cs="Times New Roman"/>
          <w:b/>
          <w:bCs/>
          <w:spacing w:val="-4"/>
          <w:sz w:val="28"/>
          <w:szCs w:val="28"/>
        </w:rPr>
        <w:t>m</w:t>
      </w:r>
      <w:r>
        <w:rPr>
          <w:rFonts w:ascii="Times New Roman" w:eastAsia="Times New Roman" w:hAnsi="Times New Roman" w:cs="Times New Roman"/>
          <w:b/>
          <w:bCs/>
          <w:sz w:val="28"/>
          <w:szCs w:val="28"/>
        </w:rPr>
        <w:t>ent S</w:t>
      </w:r>
      <w:r>
        <w:rPr>
          <w:rFonts w:ascii="Times New Roman" w:eastAsia="Times New Roman" w:hAnsi="Times New Roman" w:cs="Times New Roman"/>
          <w:b/>
          <w:bCs/>
          <w:spacing w:val="1"/>
          <w:sz w:val="28"/>
          <w:szCs w:val="28"/>
        </w:rPr>
        <w:t>ys</w:t>
      </w:r>
      <w:r>
        <w:rPr>
          <w:rFonts w:ascii="Times New Roman" w:eastAsia="Times New Roman" w:hAnsi="Times New Roman" w:cs="Times New Roman"/>
          <w:b/>
          <w:bCs/>
          <w:sz w:val="28"/>
          <w:szCs w:val="28"/>
        </w:rPr>
        <w:t>tem</w:t>
      </w:r>
    </w:p>
    <w:p w:rsidR="001917E5" w:rsidRDefault="00655C4D">
      <w:pPr>
        <w:spacing w:after="0" w:line="322" w:lineRule="exact"/>
        <w:ind w:left="4071" w:right="2988"/>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3</w:t>
      </w:r>
      <w:r>
        <w:rPr>
          <w:rFonts w:ascii="Times New Roman" w:eastAsia="Times New Roman" w:hAnsi="Times New Roman" w:cs="Times New Roman"/>
          <w:b/>
          <w:bCs/>
          <w:spacing w:val="-1"/>
          <w:sz w:val="28"/>
          <w:szCs w:val="28"/>
        </w:rPr>
        <w:t>0</w:t>
      </w:r>
      <w:r>
        <w:rPr>
          <w:rFonts w:ascii="Times New Roman" w:eastAsia="Times New Roman" w:hAnsi="Times New Roman" w:cs="Times New Roman"/>
          <w:b/>
          <w:bCs/>
          <w:sz w:val="28"/>
          <w:szCs w:val="28"/>
        </w:rPr>
        <w:t>0</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W</w:t>
      </w:r>
      <w:r>
        <w:rPr>
          <w:rFonts w:ascii="Times New Roman" w:eastAsia="Times New Roman" w:hAnsi="Times New Roman" w:cs="Times New Roman"/>
          <w:b/>
          <w:bCs/>
          <w:spacing w:val="-2"/>
          <w:sz w:val="28"/>
          <w:szCs w:val="28"/>
        </w:rPr>
        <w:t>e</w:t>
      </w:r>
      <w:r>
        <w:rPr>
          <w:rFonts w:ascii="Times New Roman" w:eastAsia="Times New Roman" w:hAnsi="Times New Roman" w:cs="Times New Roman"/>
          <w:b/>
          <w:bCs/>
          <w:spacing w:val="1"/>
          <w:sz w:val="28"/>
          <w:szCs w:val="28"/>
        </w:rPr>
        <w:t>s</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pacing w:val="1"/>
          <w:sz w:val="28"/>
          <w:szCs w:val="28"/>
        </w:rPr>
        <w:t>1</w:t>
      </w:r>
      <w:r>
        <w:rPr>
          <w:rFonts w:ascii="Times New Roman" w:eastAsia="Times New Roman" w:hAnsi="Times New Roman" w:cs="Times New Roman"/>
          <w:b/>
          <w:bCs/>
          <w:sz w:val="28"/>
          <w:szCs w:val="28"/>
        </w:rPr>
        <w:t>3</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3"/>
          <w:sz w:val="28"/>
          <w:szCs w:val="28"/>
        </w:rPr>
        <w:t>M</w:t>
      </w:r>
      <w:r>
        <w:rPr>
          <w:rFonts w:ascii="Times New Roman" w:eastAsia="Times New Roman" w:hAnsi="Times New Roman" w:cs="Times New Roman"/>
          <w:b/>
          <w:bCs/>
          <w:spacing w:val="1"/>
          <w:sz w:val="28"/>
          <w:szCs w:val="28"/>
        </w:rPr>
        <w:t>il</w:t>
      </w:r>
      <w:r>
        <w:rPr>
          <w:rFonts w:ascii="Times New Roman" w:eastAsia="Times New Roman" w:hAnsi="Times New Roman" w:cs="Times New Roman"/>
          <w:b/>
          <w:bCs/>
          <w:sz w:val="28"/>
          <w:szCs w:val="28"/>
        </w:rPr>
        <w:t xml:space="preserve">e </w:t>
      </w:r>
      <w:r>
        <w:rPr>
          <w:rFonts w:ascii="Times New Roman" w:eastAsia="Times New Roman" w:hAnsi="Times New Roman" w:cs="Times New Roman"/>
          <w:b/>
          <w:bCs/>
          <w:spacing w:val="-4"/>
          <w:sz w:val="28"/>
          <w:szCs w:val="28"/>
        </w:rPr>
        <w:t>R</w:t>
      </w:r>
      <w:r>
        <w:rPr>
          <w:rFonts w:ascii="Times New Roman" w:eastAsia="Times New Roman" w:hAnsi="Times New Roman" w:cs="Times New Roman"/>
          <w:b/>
          <w:bCs/>
          <w:spacing w:val="1"/>
          <w:sz w:val="28"/>
          <w:szCs w:val="28"/>
        </w:rPr>
        <w:t>oad</w:t>
      </w:r>
    </w:p>
    <w:p w:rsidR="001917E5" w:rsidRDefault="00337FCC">
      <w:pPr>
        <w:spacing w:after="0" w:line="322" w:lineRule="exact"/>
        <w:ind w:left="4009" w:right="293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Regular</w:t>
      </w:r>
      <w:r w:rsidR="00655C4D">
        <w:rPr>
          <w:rFonts w:ascii="Times New Roman" w:eastAsia="Times New Roman" w:hAnsi="Times New Roman" w:cs="Times New Roman"/>
          <w:b/>
          <w:bCs/>
          <w:spacing w:val="1"/>
          <w:sz w:val="28"/>
          <w:szCs w:val="28"/>
        </w:rPr>
        <w:t xml:space="preserve"> </w:t>
      </w:r>
      <w:r w:rsidR="00655C4D">
        <w:rPr>
          <w:rFonts w:ascii="Times New Roman" w:eastAsia="Times New Roman" w:hAnsi="Times New Roman" w:cs="Times New Roman"/>
          <w:b/>
          <w:bCs/>
          <w:spacing w:val="-1"/>
          <w:sz w:val="28"/>
          <w:szCs w:val="28"/>
        </w:rPr>
        <w:t>M</w:t>
      </w:r>
      <w:r w:rsidR="00655C4D">
        <w:rPr>
          <w:rFonts w:ascii="Times New Roman" w:eastAsia="Times New Roman" w:hAnsi="Times New Roman" w:cs="Times New Roman"/>
          <w:b/>
          <w:bCs/>
          <w:spacing w:val="-2"/>
          <w:sz w:val="28"/>
          <w:szCs w:val="28"/>
        </w:rPr>
        <w:t>e</w:t>
      </w:r>
      <w:r w:rsidR="00655C4D">
        <w:rPr>
          <w:rFonts w:ascii="Times New Roman" w:eastAsia="Times New Roman" w:hAnsi="Times New Roman" w:cs="Times New Roman"/>
          <w:b/>
          <w:bCs/>
          <w:sz w:val="28"/>
          <w:szCs w:val="28"/>
        </w:rPr>
        <w:t>et</w:t>
      </w:r>
      <w:r w:rsidR="00655C4D">
        <w:rPr>
          <w:rFonts w:ascii="Times New Roman" w:eastAsia="Times New Roman" w:hAnsi="Times New Roman" w:cs="Times New Roman"/>
          <w:b/>
          <w:bCs/>
          <w:spacing w:val="1"/>
          <w:sz w:val="28"/>
          <w:szCs w:val="28"/>
        </w:rPr>
        <w:t>i</w:t>
      </w:r>
      <w:r w:rsidR="00655C4D">
        <w:rPr>
          <w:rFonts w:ascii="Times New Roman" w:eastAsia="Times New Roman" w:hAnsi="Times New Roman" w:cs="Times New Roman"/>
          <w:b/>
          <w:bCs/>
          <w:spacing w:val="-3"/>
          <w:sz w:val="28"/>
          <w:szCs w:val="28"/>
        </w:rPr>
        <w:t>n</w:t>
      </w:r>
      <w:r w:rsidR="00655C4D">
        <w:rPr>
          <w:rFonts w:ascii="Times New Roman" w:eastAsia="Times New Roman" w:hAnsi="Times New Roman" w:cs="Times New Roman"/>
          <w:b/>
          <w:bCs/>
          <w:sz w:val="28"/>
          <w:szCs w:val="28"/>
        </w:rPr>
        <w:t>g</w:t>
      </w:r>
      <w:r w:rsidR="00655C4D">
        <w:rPr>
          <w:rFonts w:ascii="Times New Roman" w:eastAsia="Times New Roman" w:hAnsi="Times New Roman" w:cs="Times New Roman"/>
          <w:b/>
          <w:bCs/>
          <w:spacing w:val="1"/>
          <w:sz w:val="28"/>
          <w:szCs w:val="28"/>
        </w:rPr>
        <w:t xml:space="preserve"> </w:t>
      </w:r>
      <w:r w:rsidR="00655C4D">
        <w:rPr>
          <w:rFonts w:ascii="Times New Roman" w:eastAsia="Times New Roman" w:hAnsi="Times New Roman" w:cs="Times New Roman"/>
          <w:b/>
          <w:bCs/>
          <w:spacing w:val="-1"/>
          <w:sz w:val="28"/>
          <w:szCs w:val="28"/>
        </w:rPr>
        <w:t>Ag</w:t>
      </w:r>
      <w:r w:rsidR="00655C4D">
        <w:rPr>
          <w:rFonts w:ascii="Times New Roman" w:eastAsia="Times New Roman" w:hAnsi="Times New Roman" w:cs="Times New Roman"/>
          <w:b/>
          <w:bCs/>
          <w:spacing w:val="-2"/>
          <w:sz w:val="28"/>
          <w:szCs w:val="28"/>
        </w:rPr>
        <w:t>e</w:t>
      </w:r>
      <w:r w:rsidR="00655C4D">
        <w:rPr>
          <w:rFonts w:ascii="Times New Roman" w:eastAsia="Times New Roman" w:hAnsi="Times New Roman" w:cs="Times New Roman"/>
          <w:b/>
          <w:bCs/>
          <w:sz w:val="28"/>
          <w:szCs w:val="28"/>
        </w:rPr>
        <w:t>nda</w:t>
      </w:r>
    </w:p>
    <w:p w:rsidR="001917E5" w:rsidRPr="00F75CD8" w:rsidRDefault="00E52FF4" w:rsidP="00F75CD8">
      <w:pPr>
        <w:spacing w:before="2" w:after="0" w:line="316" w:lineRule="exact"/>
        <w:ind w:left="3280" w:right="2020" w:hanging="220"/>
        <w:jc w:val="center"/>
        <w:rPr>
          <w:rFonts w:ascii="Times New Roman" w:eastAsia="Times New Roman" w:hAnsi="Times New Roman" w:cs="Times New Roman"/>
          <w:b/>
          <w:bCs/>
          <w:position w:val="-1"/>
          <w:sz w:val="28"/>
          <w:szCs w:val="28"/>
        </w:rPr>
      </w:pPr>
      <w:r>
        <w:rPr>
          <w:rFonts w:ascii="Times New Roman" w:eastAsia="Times New Roman" w:hAnsi="Times New Roman" w:cs="Times New Roman"/>
          <w:b/>
          <w:bCs/>
          <w:position w:val="-1"/>
          <w:sz w:val="28"/>
          <w:szCs w:val="28"/>
        </w:rPr>
        <w:t>Tues</w:t>
      </w:r>
      <w:r w:rsidR="00655C4D">
        <w:rPr>
          <w:rFonts w:ascii="Times New Roman" w:eastAsia="Times New Roman" w:hAnsi="Times New Roman" w:cs="Times New Roman"/>
          <w:b/>
          <w:bCs/>
          <w:position w:val="-1"/>
          <w:sz w:val="28"/>
          <w:szCs w:val="28"/>
        </w:rPr>
        <w:t>d</w:t>
      </w:r>
      <w:r w:rsidR="00655C4D">
        <w:rPr>
          <w:rFonts w:ascii="Times New Roman" w:eastAsia="Times New Roman" w:hAnsi="Times New Roman" w:cs="Times New Roman"/>
          <w:b/>
          <w:bCs/>
          <w:spacing w:val="-1"/>
          <w:position w:val="-1"/>
          <w:sz w:val="28"/>
          <w:szCs w:val="28"/>
        </w:rPr>
        <w:t>a</w:t>
      </w:r>
      <w:r w:rsidR="00655C4D">
        <w:rPr>
          <w:rFonts w:ascii="Times New Roman" w:eastAsia="Times New Roman" w:hAnsi="Times New Roman" w:cs="Times New Roman"/>
          <w:b/>
          <w:bCs/>
          <w:spacing w:val="1"/>
          <w:position w:val="-1"/>
          <w:sz w:val="28"/>
          <w:szCs w:val="28"/>
        </w:rPr>
        <w:t>y</w:t>
      </w:r>
      <w:r w:rsidR="00655C4D">
        <w:rPr>
          <w:rFonts w:ascii="Times New Roman" w:eastAsia="Times New Roman" w:hAnsi="Times New Roman" w:cs="Times New Roman"/>
          <w:b/>
          <w:bCs/>
          <w:position w:val="-1"/>
          <w:sz w:val="28"/>
          <w:szCs w:val="28"/>
        </w:rPr>
        <w:t>,</w:t>
      </w:r>
      <w:r w:rsidR="0085483A">
        <w:rPr>
          <w:rFonts w:ascii="Times New Roman" w:eastAsia="Times New Roman" w:hAnsi="Times New Roman" w:cs="Times New Roman"/>
          <w:b/>
          <w:bCs/>
          <w:spacing w:val="-1"/>
          <w:position w:val="-1"/>
          <w:sz w:val="28"/>
          <w:szCs w:val="28"/>
        </w:rPr>
        <w:t xml:space="preserve"> </w:t>
      </w:r>
      <w:r w:rsidR="006850AE">
        <w:rPr>
          <w:rFonts w:ascii="Times New Roman" w:eastAsia="Times New Roman" w:hAnsi="Times New Roman" w:cs="Times New Roman"/>
          <w:b/>
          <w:bCs/>
          <w:spacing w:val="-1"/>
          <w:position w:val="-1"/>
          <w:sz w:val="28"/>
          <w:szCs w:val="28"/>
        </w:rPr>
        <w:t>April 19</w:t>
      </w:r>
      <w:r w:rsidR="00655C4D">
        <w:rPr>
          <w:rFonts w:ascii="Times New Roman" w:eastAsia="Times New Roman" w:hAnsi="Times New Roman" w:cs="Times New Roman"/>
          <w:b/>
          <w:bCs/>
          <w:position w:val="-1"/>
          <w:sz w:val="28"/>
          <w:szCs w:val="28"/>
        </w:rPr>
        <w:t>,</w:t>
      </w:r>
      <w:r w:rsidR="00655C4D">
        <w:rPr>
          <w:rFonts w:ascii="Times New Roman" w:eastAsia="Times New Roman" w:hAnsi="Times New Roman" w:cs="Times New Roman"/>
          <w:b/>
          <w:bCs/>
          <w:spacing w:val="-1"/>
          <w:position w:val="-1"/>
          <w:sz w:val="28"/>
          <w:szCs w:val="28"/>
        </w:rPr>
        <w:t xml:space="preserve"> </w:t>
      </w:r>
      <w:r w:rsidR="00655C4D">
        <w:rPr>
          <w:rFonts w:ascii="Times New Roman" w:eastAsia="Times New Roman" w:hAnsi="Times New Roman" w:cs="Times New Roman"/>
          <w:b/>
          <w:bCs/>
          <w:spacing w:val="1"/>
          <w:position w:val="-1"/>
          <w:sz w:val="28"/>
          <w:szCs w:val="28"/>
        </w:rPr>
        <w:t>2</w:t>
      </w:r>
      <w:r w:rsidR="00655C4D">
        <w:rPr>
          <w:rFonts w:ascii="Times New Roman" w:eastAsia="Times New Roman" w:hAnsi="Times New Roman" w:cs="Times New Roman"/>
          <w:b/>
          <w:bCs/>
          <w:spacing w:val="-1"/>
          <w:position w:val="-1"/>
          <w:sz w:val="28"/>
          <w:szCs w:val="28"/>
        </w:rPr>
        <w:t>0</w:t>
      </w:r>
      <w:r w:rsidR="00655C4D">
        <w:rPr>
          <w:rFonts w:ascii="Times New Roman" w:eastAsia="Times New Roman" w:hAnsi="Times New Roman" w:cs="Times New Roman"/>
          <w:b/>
          <w:bCs/>
          <w:spacing w:val="1"/>
          <w:position w:val="-1"/>
          <w:sz w:val="28"/>
          <w:szCs w:val="28"/>
        </w:rPr>
        <w:t>2</w:t>
      </w:r>
      <w:r w:rsidR="00337FCC">
        <w:rPr>
          <w:rFonts w:ascii="Times New Roman" w:eastAsia="Times New Roman" w:hAnsi="Times New Roman" w:cs="Times New Roman"/>
          <w:b/>
          <w:bCs/>
          <w:spacing w:val="1"/>
          <w:position w:val="-1"/>
          <w:sz w:val="28"/>
          <w:szCs w:val="28"/>
        </w:rPr>
        <w:t>2</w:t>
      </w:r>
      <w:r w:rsidR="00655C4D">
        <w:rPr>
          <w:rFonts w:ascii="Times New Roman" w:eastAsia="Times New Roman" w:hAnsi="Times New Roman" w:cs="Times New Roman"/>
          <w:b/>
          <w:bCs/>
          <w:position w:val="-1"/>
          <w:sz w:val="28"/>
          <w:szCs w:val="28"/>
        </w:rPr>
        <w:t>,</w:t>
      </w:r>
      <w:r w:rsidR="00655C4D">
        <w:rPr>
          <w:rFonts w:ascii="Times New Roman" w:eastAsia="Times New Roman" w:hAnsi="Times New Roman" w:cs="Times New Roman"/>
          <w:b/>
          <w:bCs/>
          <w:spacing w:val="-3"/>
          <w:position w:val="-1"/>
          <w:sz w:val="28"/>
          <w:szCs w:val="28"/>
        </w:rPr>
        <w:t xml:space="preserve"> </w:t>
      </w:r>
      <w:r w:rsidR="00655C4D">
        <w:rPr>
          <w:rFonts w:ascii="Times New Roman" w:eastAsia="Times New Roman" w:hAnsi="Times New Roman" w:cs="Times New Roman"/>
          <w:b/>
          <w:bCs/>
          <w:spacing w:val="1"/>
          <w:position w:val="-1"/>
          <w:sz w:val="28"/>
          <w:szCs w:val="28"/>
        </w:rPr>
        <w:t>8</w:t>
      </w:r>
      <w:r w:rsidR="00655C4D">
        <w:rPr>
          <w:rFonts w:ascii="Times New Roman" w:eastAsia="Times New Roman" w:hAnsi="Times New Roman" w:cs="Times New Roman"/>
          <w:b/>
          <w:bCs/>
          <w:position w:val="-1"/>
          <w:sz w:val="28"/>
          <w:szCs w:val="28"/>
        </w:rPr>
        <w:t>:</w:t>
      </w:r>
      <w:r w:rsidR="00655C4D">
        <w:rPr>
          <w:rFonts w:ascii="Times New Roman" w:eastAsia="Times New Roman" w:hAnsi="Times New Roman" w:cs="Times New Roman"/>
          <w:b/>
          <w:bCs/>
          <w:spacing w:val="-1"/>
          <w:position w:val="-1"/>
          <w:sz w:val="28"/>
          <w:szCs w:val="28"/>
        </w:rPr>
        <w:t>3</w:t>
      </w:r>
      <w:r w:rsidR="00655C4D">
        <w:rPr>
          <w:rFonts w:ascii="Times New Roman" w:eastAsia="Times New Roman" w:hAnsi="Times New Roman" w:cs="Times New Roman"/>
          <w:b/>
          <w:bCs/>
          <w:position w:val="-1"/>
          <w:sz w:val="28"/>
          <w:szCs w:val="28"/>
        </w:rPr>
        <w:t>0</w:t>
      </w:r>
      <w:r w:rsidR="00655C4D">
        <w:rPr>
          <w:rFonts w:ascii="Times New Roman" w:eastAsia="Times New Roman" w:hAnsi="Times New Roman" w:cs="Times New Roman"/>
          <w:b/>
          <w:bCs/>
          <w:spacing w:val="-2"/>
          <w:position w:val="-1"/>
          <w:sz w:val="28"/>
          <w:szCs w:val="28"/>
        </w:rPr>
        <w:t xml:space="preserve"> </w:t>
      </w:r>
      <w:r w:rsidR="00655C4D">
        <w:rPr>
          <w:rFonts w:ascii="Times New Roman" w:eastAsia="Times New Roman" w:hAnsi="Times New Roman" w:cs="Times New Roman"/>
          <w:b/>
          <w:bCs/>
          <w:spacing w:val="1"/>
          <w:position w:val="-1"/>
          <w:sz w:val="28"/>
          <w:szCs w:val="28"/>
        </w:rPr>
        <w:t>a</w:t>
      </w:r>
      <w:r w:rsidR="00655C4D">
        <w:rPr>
          <w:rFonts w:ascii="Times New Roman" w:eastAsia="Times New Roman" w:hAnsi="Times New Roman" w:cs="Times New Roman"/>
          <w:b/>
          <w:bCs/>
          <w:spacing w:val="-1"/>
          <w:position w:val="-1"/>
          <w:sz w:val="28"/>
          <w:szCs w:val="28"/>
        </w:rPr>
        <w:t>.</w:t>
      </w:r>
      <w:r w:rsidR="00655C4D">
        <w:rPr>
          <w:rFonts w:ascii="Times New Roman" w:eastAsia="Times New Roman" w:hAnsi="Times New Roman" w:cs="Times New Roman"/>
          <w:b/>
          <w:bCs/>
          <w:spacing w:val="-4"/>
          <w:position w:val="-1"/>
          <w:sz w:val="28"/>
          <w:szCs w:val="28"/>
        </w:rPr>
        <w:t>m</w:t>
      </w:r>
      <w:r w:rsidR="00655C4D">
        <w:rPr>
          <w:rFonts w:ascii="Times New Roman" w:eastAsia="Times New Roman" w:hAnsi="Times New Roman" w:cs="Times New Roman"/>
          <w:b/>
          <w:bCs/>
          <w:position w:val="-1"/>
          <w:sz w:val="28"/>
          <w:szCs w:val="28"/>
        </w:rPr>
        <w:t>.</w:t>
      </w:r>
    </w:p>
    <w:p w:rsidR="001917E5" w:rsidRPr="00D57691" w:rsidRDefault="001917E5" w:rsidP="00D57691">
      <w:pPr>
        <w:spacing w:after="0" w:line="240" w:lineRule="auto"/>
        <w:rPr>
          <w:sz w:val="20"/>
          <w:szCs w:val="20"/>
        </w:rPr>
      </w:pPr>
    </w:p>
    <w:p w:rsidR="001917E5" w:rsidRDefault="00655C4D">
      <w:pPr>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AGENDA</w:t>
      </w:r>
      <w:r>
        <w:rPr>
          <w:rFonts w:ascii="Times New Roman" w:eastAsia="Times New Roman" w:hAnsi="Times New Roman" w:cs="Times New Roman"/>
          <w:sz w:val="24"/>
          <w:szCs w:val="24"/>
        </w:rPr>
        <w:t>:</w:t>
      </w:r>
    </w:p>
    <w:p w:rsidR="001917E5" w:rsidRPr="00304CA0" w:rsidRDefault="001917E5" w:rsidP="00D57691">
      <w:pPr>
        <w:spacing w:after="0" w:line="260" w:lineRule="exact"/>
        <w:rPr>
          <w:sz w:val="20"/>
          <w:szCs w:val="20"/>
        </w:rPr>
      </w:pPr>
    </w:p>
    <w:p w:rsidR="001917E5" w:rsidRDefault="00655C4D">
      <w:pPr>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to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t 8:30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w:t>
      </w:r>
    </w:p>
    <w:p w:rsidR="001917E5" w:rsidRPr="00304CA0" w:rsidRDefault="001917E5" w:rsidP="00D57691">
      <w:pPr>
        <w:spacing w:after="0" w:line="240" w:lineRule="auto"/>
        <w:rPr>
          <w:sz w:val="20"/>
          <w:szCs w:val="20"/>
        </w:rPr>
      </w:pPr>
    </w:p>
    <w:p w:rsidR="001917E5" w:rsidRDefault="00655C4D" w:rsidP="001D50FA">
      <w:pPr>
        <w:tabs>
          <w:tab w:val="left" w:pos="81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85483A">
        <w:rPr>
          <w:rFonts w:ascii="Times New Roman" w:eastAsia="Times New Roman" w:hAnsi="Times New Roman" w:cs="Times New Roman"/>
          <w:sz w:val="24"/>
          <w:szCs w:val="24"/>
        </w:rPr>
        <w:t xml:space="preserve">.   </w:t>
      </w:r>
      <w:r w:rsidRPr="0085483A">
        <w:rPr>
          <w:rFonts w:ascii="Times New Roman" w:eastAsia="Times New Roman" w:hAnsi="Times New Roman" w:cs="Times New Roman"/>
          <w:spacing w:val="1"/>
          <w:sz w:val="24"/>
          <w:szCs w:val="24"/>
        </w:rPr>
        <w:t>R</w:t>
      </w:r>
      <w:r w:rsidRPr="0085483A">
        <w:rPr>
          <w:rFonts w:ascii="Times New Roman" w:eastAsia="Times New Roman" w:hAnsi="Times New Roman" w:cs="Times New Roman"/>
          <w:sz w:val="24"/>
          <w:szCs w:val="24"/>
        </w:rPr>
        <w:t xml:space="preserve">oll </w:t>
      </w:r>
      <w:r w:rsidRPr="0085483A">
        <w:rPr>
          <w:rFonts w:ascii="Times New Roman" w:eastAsia="Times New Roman" w:hAnsi="Times New Roman" w:cs="Times New Roman"/>
          <w:spacing w:val="1"/>
          <w:sz w:val="24"/>
          <w:szCs w:val="24"/>
        </w:rPr>
        <w:t>C</w:t>
      </w:r>
      <w:r w:rsidRPr="0085483A">
        <w:rPr>
          <w:rFonts w:ascii="Times New Roman" w:eastAsia="Times New Roman" w:hAnsi="Times New Roman" w:cs="Times New Roman"/>
          <w:spacing w:val="-1"/>
          <w:sz w:val="24"/>
          <w:szCs w:val="24"/>
        </w:rPr>
        <w:t>a</w:t>
      </w:r>
      <w:r w:rsidRPr="0085483A">
        <w:rPr>
          <w:rFonts w:ascii="Times New Roman" w:eastAsia="Times New Roman" w:hAnsi="Times New Roman" w:cs="Times New Roman"/>
          <w:sz w:val="24"/>
          <w:szCs w:val="24"/>
        </w:rPr>
        <w:t>ll</w:t>
      </w:r>
    </w:p>
    <w:p w:rsidR="005B7E94" w:rsidRPr="00304CA0" w:rsidRDefault="005B7E94" w:rsidP="001D50FA">
      <w:pPr>
        <w:tabs>
          <w:tab w:val="left" w:pos="810"/>
        </w:tabs>
        <w:spacing w:after="0" w:line="240" w:lineRule="auto"/>
        <w:ind w:left="460" w:right="-20"/>
        <w:rPr>
          <w:rFonts w:ascii="Times New Roman" w:eastAsia="Times New Roman" w:hAnsi="Times New Roman" w:cs="Times New Roman"/>
          <w:sz w:val="20"/>
          <w:szCs w:val="20"/>
        </w:rPr>
      </w:pPr>
    </w:p>
    <w:p w:rsidR="005B7E94" w:rsidRDefault="005B7E94" w:rsidP="001D50FA">
      <w:pPr>
        <w:tabs>
          <w:tab w:val="left" w:pos="81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00A72C1F">
        <w:rPr>
          <w:rFonts w:ascii="Times New Roman" w:eastAsia="Times New Roman" w:hAnsi="Times New Roman" w:cs="Times New Roman"/>
          <w:sz w:val="24"/>
          <w:szCs w:val="24"/>
        </w:rPr>
        <w:t xml:space="preserve">Approval of Minutes of the </w:t>
      </w:r>
      <w:r w:rsidR="006850AE">
        <w:rPr>
          <w:rFonts w:ascii="Times New Roman" w:eastAsia="Times New Roman" w:hAnsi="Times New Roman" w:cs="Times New Roman"/>
          <w:sz w:val="24"/>
          <w:szCs w:val="24"/>
        </w:rPr>
        <w:t>Regu</w:t>
      </w:r>
      <w:r w:rsidR="00304CA0">
        <w:rPr>
          <w:rFonts w:ascii="Times New Roman" w:eastAsia="Times New Roman" w:hAnsi="Times New Roman" w:cs="Times New Roman"/>
          <w:sz w:val="24"/>
          <w:szCs w:val="24"/>
        </w:rPr>
        <w:t>l</w:t>
      </w:r>
      <w:r w:rsidR="006850AE">
        <w:rPr>
          <w:rFonts w:ascii="Times New Roman" w:eastAsia="Times New Roman" w:hAnsi="Times New Roman" w:cs="Times New Roman"/>
          <w:sz w:val="24"/>
          <w:szCs w:val="24"/>
        </w:rPr>
        <w:t>ar</w:t>
      </w:r>
      <w:r w:rsidR="00304CA0">
        <w:rPr>
          <w:rFonts w:ascii="Times New Roman" w:eastAsia="Times New Roman" w:hAnsi="Times New Roman" w:cs="Times New Roman"/>
          <w:sz w:val="24"/>
          <w:szCs w:val="24"/>
        </w:rPr>
        <w:t xml:space="preserve"> </w:t>
      </w:r>
      <w:r w:rsidR="00A72C1F">
        <w:rPr>
          <w:rFonts w:ascii="Times New Roman" w:eastAsia="Times New Roman" w:hAnsi="Times New Roman" w:cs="Times New Roman"/>
          <w:sz w:val="24"/>
          <w:szCs w:val="24"/>
        </w:rPr>
        <w:t xml:space="preserve">Meeting of </w:t>
      </w:r>
      <w:r w:rsidR="00195BE0">
        <w:rPr>
          <w:rFonts w:ascii="Times New Roman" w:eastAsia="Times New Roman" w:hAnsi="Times New Roman" w:cs="Times New Roman"/>
          <w:sz w:val="24"/>
          <w:szCs w:val="24"/>
        </w:rPr>
        <w:t>February 15</w:t>
      </w:r>
      <w:r w:rsidR="00A72C1F">
        <w:rPr>
          <w:rFonts w:ascii="Times New Roman" w:eastAsia="Times New Roman" w:hAnsi="Times New Roman" w:cs="Times New Roman"/>
          <w:sz w:val="24"/>
          <w:szCs w:val="24"/>
        </w:rPr>
        <w:t>, 202</w:t>
      </w:r>
      <w:r w:rsidR="00195BE0">
        <w:rPr>
          <w:rFonts w:ascii="Times New Roman" w:eastAsia="Times New Roman" w:hAnsi="Times New Roman" w:cs="Times New Roman"/>
          <w:sz w:val="24"/>
          <w:szCs w:val="24"/>
        </w:rPr>
        <w:t>2</w:t>
      </w:r>
    </w:p>
    <w:p w:rsidR="00A72C1F" w:rsidRPr="00304CA0" w:rsidRDefault="00A72C1F" w:rsidP="001D50FA">
      <w:pPr>
        <w:tabs>
          <w:tab w:val="left" w:pos="810"/>
        </w:tabs>
        <w:spacing w:after="0" w:line="240" w:lineRule="auto"/>
        <w:ind w:left="460" w:right="-20"/>
        <w:rPr>
          <w:rFonts w:ascii="Times New Roman" w:eastAsia="Times New Roman" w:hAnsi="Times New Roman" w:cs="Times New Roman"/>
          <w:sz w:val="20"/>
          <w:szCs w:val="20"/>
        </w:rPr>
      </w:pPr>
    </w:p>
    <w:p w:rsidR="00A72C1F" w:rsidRDefault="00A72C1F" w:rsidP="001D50FA">
      <w:pPr>
        <w:tabs>
          <w:tab w:val="left" w:pos="81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Meeting Open to the Public</w:t>
      </w:r>
    </w:p>
    <w:p w:rsidR="008E492D" w:rsidRPr="00304CA0" w:rsidRDefault="008E492D" w:rsidP="001D50FA">
      <w:pPr>
        <w:tabs>
          <w:tab w:val="left" w:pos="810"/>
        </w:tabs>
        <w:spacing w:after="0" w:line="240" w:lineRule="auto"/>
        <w:ind w:left="460" w:right="-20"/>
        <w:rPr>
          <w:rFonts w:ascii="Times New Roman" w:eastAsia="Times New Roman" w:hAnsi="Times New Roman" w:cs="Times New Roman"/>
          <w:sz w:val="20"/>
          <w:szCs w:val="20"/>
        </w:rPr>
      </w:pPr>
    </w:p>
    <w:p w:rsidR="001917E5" w:rsidRDefault="008E492D" w:rsidP="00477388">
      <w:pPr>
        <w:tabs>
          <w:tab w:val="left" w:pos="81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00477388">
        <w:rPr>
          <w:rFonts w:ascii="Times New Roman" w:eastAsia="Times New Roman" w:hAnsi="Times New Roman" w:cs="Times New Roman"/>
          <w:sz w:val="24"/>
          <w:szCs w:val="24"/>
        </w:rPr>
        <w:t>Morgan Stanley/</w:t>
      </w:r>
      <w:proofErr w:type="spellStart"/>
      <w:r w:rsidR="00477388">
        <w:rPr>
          <w:rFonts w:ascii="Times New Roman" w:eastAsia="Times New Roman" w:hAnsi="Times New Roman" w:cs="Times New Roman"/>
          <w:sz w:val="24"/>
          <w:szCs w:val="24"/>
        </w:rPr>
        <w:t>Graystone</w:t>
      </w:r>
      <w:proofErr w:type="spellEnd"/>
      <w:r w:rsidR="00477388">
        <w:rPr>
          <w:rFonts w:ascii="Times New Roman" w:eastAsia="Times New Roman" w:hAnsi="Times New Roman" w:cs="Times New Roman"/>
          <w:sz w:val="24"/>
          <w:szCs w:val="24"/>
        </w:rPr>
        <w:t xml:space="preserve"> Review Investment Report – 1Q, 2022 Police &amp; Fire System</w:t>
      </w:r>
    </w:p>
    <w:p w:rsidR="00477388" w:rsidRPr="00304CA0" w:rsidRDefault="00477388" w:rsidP="00477388">
      <w:pPr>
        <w:tabs>
          <w:tab w:val="left" w:pos="810"/>
        </w:tabs>
        <w:spacing w:after="0" w:line="240" w:lineRule="auto"/>
        <w:ind w:left="460" w:right="-20"/>
        <w:rPr>
          <w:rFonts w:ascii="Times New Roman" w:hAnsi="Times New Roman" w:cs="Times New Roman"/>
          <w:sz w:val="20"/>
          <w:szCs w:val="20"/>
        </w:rPr>
      </w:pPr>
    </w:p>
    <w:p w:rsidR="00E52FF4" w:rsidRDefault="00195BE0" w:rsidP="00C25230">
      <w:pPr>
        <w:tabs>
          <w:tab w:val="left" w:pos="81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54026">
        <w:rPr>
          <w:rFonts w:ascii="Times New Roman" w:eastAsia="Times New Roman" w:hAnsi="Times New Roman" w:cs="Times New Roman"/>
          <w:sz w:val="24"/>
          <w:szCs w:val="24"/>
        </w:rPr>
        <w:t>.</w:t>
      </w:r>
      <w:r w:rsidR="00C54026">
        <w:rPr>
          <w:rFonts w:ascii="Times New Roman" w:eastAsia="Times New Roman" w:hAnsi="Times New Roman" w:cs="Times New Roman"/>
          <w:sz w:val="24"/>
          <w:szCs w:val="24"/>
        </w:rPr>
        <w:tab/>
      </w:r>
      <w:r w:rsidR="00E52FF4">
        <w:rPr>
          <w:rFonts w:ascii="Times New Roman" w:eastAsia="Times New Roman" w:hAnsi="Times New Roman" w:cs="Times New Roman"/>
          <w:sz w:val="24"/>
          <w:szCs w:val="24"/>
        </w:rPr>
        <w:t xml:space="preserve">Request for Withdrawal of Accumulated Contributions – </w:t>
      </w:r>
      <w:r w:rsidR="00C54026">
        <w:rPr>
          <w:rFonts w:ascii="Times New Roman" w:eastAsia="Times New Roman" w:hAnsi="Times New Roman" w:cs="Times New Roman"/>
          <w:sz w:val="24"/>
          <w:szCs w:val="24"/>
        </w:rPr>
        <w:t>Good</w:t>
      </w:r>
      <w:r w:rsidR="006850AE">
        <w:rPr>
          <w:rFonts w:ascii="Times New Roman" w:eastAsia="Times New Roman" w:hAnsi="Times New Roman" w:cs="Times New Roman"/>
          <w:sz w:val="24"/>
          <w:szCs w:val="24"/>
        </w:rPr>
        <w:t xml:space="preserve"> J</w:t>
      </w:r>
      <w:r w:rsidR="00E52FF4">
        <w:rPr>
          <w:rFonts w:ascii="Times New Roman" w:eastAsia="Times New Roman" w:hAnsi="Times New Roman" w:cs="Times New Roman"/>
          <w:sz w:val="24"/>
          <w:szCs w:val="24"/>
        </w:rPr>
        <w:t>.</w:t>
      </w:r>
    </w:p>
    <w:p w:rsidR="00DF5D8A" w:rsidRDefault="00DF5D8A" w:rsidP="00C25230">
      <w:pPr>
        <w:tabs>
          <w:tab w:val="left" w:pos="810"/>
        </w:tabs>
        <w:spacing w:after="0" w:line="240" w:lineRule="auto"/>
        <w:ind w:left="460" w:right="-20"/>
        <w:rPr>
          <w:rFonts w:ascii="Times New Roman" w:eastAsia="Times New Roman" w:hAnsi="Times New Roman" w:cs="Times New Roman"/>
          <w:sz w:val="24"/>
          <w:szCs w:val="24"/>
        </w:rPr>
      </w:pPr>
    </w:p>
    <w:p w:rsidR="00DF5D8A" w:rsidRDefault="00C54026" w:rsidP="00C25230">
      <w:pPr>
        <w:tabs>
          <w:tab w:val="left" w:pos="81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F5D8A">
        <w:rPr>
          <w:rFonts w:ascii="Times New Roman" w:eastAsia="Times New Roman" w:hAnsi="Times New Roman" w:cs="Times New Roman"/>
          <w:sz w:val="24"/>
          <w:szCs w:val="24"/>
        </w:rPr>
        <w:t>.</w:t>
      </w:r>
      <w:r w:rsidR="00DF5D8A">
        <w:rPr>
          <w:rFonts w:ascii="Times New Roman" w:eastAsia="Times New Roman" w:hAnsi="Times New Roman" w:cs="Times New Roman"/>
          <w:sz w:val="24"/>
          <w:szCs w:val="24"/>
        </w:rPr>
        <w:tab/>
        <w:t>Request for Withdrawal of Accumulated Contributions – Porter S.</w:t>
      </w:r>
    </w:p>
    <w:p w:rsidR="00A544F7" w:rsidRDefault="00A544F7" w:rsidP="00C25230">
      <w:pPr>
        <w:tabs>
          <w:tab w:val="left" w:pos="810"/>
        </w:tabs>
        <w:spacing w:after="0" w:line="240" w:lineRule="auto"/>
        <w:ind w:left="460" w:right="-20"/>
        <w:rPr>
          <w:rFonts w:ascii="Times New Roman" w:eastAsia="Times New Roman" w:hAnsi="Times New Roman" w:cs="Times New Roman"/>
          <w:sz w:val="24"/>
          <w:szCs w:val="24"/>
        </w:rPr>
      </w:pPr>
    </w:p>
    <w:p w:rsidR="00A544F7" w:rsidRDefault="00A544F7" w:rsidP="00C25230">
      <w:pPr>
        <w:tabs>
          <w:tab w:val="left" w:pos="81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Approval of Invoice</w:t>
      </w:r>
    </w:p>
    <w:p w:rsidR="00304CA0" w:rsidRPr="00304CA0" w:rsidRDefault="00304CA0" w:rsidP="00C25230">
      <w:pPr>
        <w:tabs>
          <w:tab w:val="left" w:pos="810"/>
        </w:tabs>
        <w:spacing w:after="0" w:line="240" w:lineRule="auto"/>
        <w:ind w:left="460" w:right="-20"/>
        <w:rPr>
          <w:rFonts w:ascii="Times New Roman" w:eastAsia="Times New Roman" w:hAnsi="Times New Roman" w:cs="Times New Roman"/>
          <w:sz w:val="20"/>
          <w:szCs w:val="20"/>
        </w:rPr>
      </w:pPr>
    </w:p>
    <w:p w:rsidR="001917E5" w:rsidRDefault="00A544F7" w:rsidP="001D50FA">
      <w:pPr>
        <w:tabs>
          <w:tab w:val="left" w:pos="810"/>
        </w:tabs>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EA0E04">
        <w:rPr>
          <w:rFonts w:ascii="Times New Roman" w:eastAsia="Times New Roman" w:hAnsi="Times New Roman" w:cs="Times New Roman"/>
          <w:sz w:val="24"/>
          <w:szCs w:val="24"/>
        </w:rPr>
        <w:t>.</w:t>
      </w:r>
      <w:r w:rsidR="00EA0E04">
        <w:rPr>
          <w:rFonts w:ascii="Times New Roman" w:eastAsia="Times New Roman" w:hAnsi="Times New Roman" w:cs="Times New Roman"/>
          <w:sz w:val="24"/>
          <w:szCs w:val="24"/>
        </w:rPr>
        <w:tab/>
      </w:r>
      <w:r w:rsidR="00655C4D">
        <w:rPr>
          <w:rFonts w:ascii="Times New Roman" w:eastAsia="Times New Roman" w:hAnsi="Times New Roman" w:cs="Times New Roman"/>
          <w:sz w:val="24"/>
          <w:szCs w:val="24"/>
        </w:rPr>
        <w:t>Adjou</w:t>
      </w:r>
      <w:r w:rsidR="00655C4D">
        <w:rPr>
          <w:rFonts w:ascii="Times New Roman" w:eastAsia="Times New Roman" w:hAnsi="Times New Roman" w:cs="Times New Roman"/>
          <w:spacing w:val="-1"/>
          <w:sz w:val="24"/>
          <w:szCs w:val="24"/>
        </w:rPr>
        <w:t>r</w:t>
      </w:r>
      <w:r w:rsidR="00655C4D">
        <w:rPr>
          <w:rFonts w:ascii="Times New Roman" w:eastAsia="Times New Roman" w:hAnsi="Times New Roman" w:cs="Times New Roman"/>
          <w:sz w:val="24"/>
          <w:szCs w:val="24"/>
        </w:rPr>
        <w:t>nm</w:t>
      </w:r>
      <w:r w:rsidR="00655C4D">
        <w:rPr>
          <w:rFonts w:ascii="Times New Roman" w:eastAsia="Times New Roman" w:hAnsi="Times New Roman" w:cs="Times New Roman"/>
          <w:spacing w:val="-1"/>
          <w:sz w:val="24"/>
          <w:szCs w:val="24"/>
        </w:rPr>
        <w:t>e</w:t>
      </w:r>
      <w:r w:rsidR="00655C4D">
        <w:rPr>
          <w:rFonts w:ascii="Times New Roman" w:eastAsia="Times New Roman" w:hAnsi="Times New Roman" w:cs="Times New Roman"/>
          <w:sz w:val="24"/>
          <w:szCs w:val="24"/>
        </w:rPr>
        <w:t>nt</w:t>
      </w:r>
    </w:p>
    <w:p w:rsidR="001917E5" w:rsidRDefault="001917E5">
      <w:pPr>
        <w:spacing w:before="4" w:after="0" w:line="100" w:lineRule="exact"/>
        <w:rPr>
          <w:sz w:val="10"/>
          <w:szCs w:val="10"/>
        </w:rPr>
      </w:pPr>
    </w:p>
    <w:p w:rsidR="001917E5" w:rsidRPr="008E492D" w:rsidRDefault="001917E5" w:rsidP="00D57691">
      <w:pPr>
        <w:spacing w:after="0" w:line="200" w:lineRule="exact"/>
        <w:rPr>
          <w:rFonts w:ascii="Times New Roman" w:hAnsi="Times New Roman" w:cs="Times New Roman"/>
        </w:rPr>
      </w:pPr>
      <w:bookmarkStart w:id="0" w:name="_GoBack"/>
      <w:bookmarkEnd w:id="0"/>
    </w:p>
    <w:p w:rsidR="001D50FA" w:rsidRPr="008E492D" w:rsidRDefault="001D50FA" w:rsidP="00D57691">
      <w:pPr>
        <w:spacing w:after="0" w:line="200" w:lineRule="exact"/>
        <w:rPr>
          <w:rFonts w:ascii="Times New Roman" w:hAnsi="Times New Roman" w:cs="Times New Roman"/>
        </w:rPr>
      </w:pPr>
    </w:p>
    <w:p w:rsidR="008E492D" w:rsidRDefault="008E492D" w:rsidP="00D57691">
      <w:pPr>
        <w:autoSpaceDE w:val="0"/>
        <w:autoSpaceDN w:val="0"/>
        <w:adjustRightInd w:val="0"/>
        <w:spacing w:after="0"/>
        <w:jc w:val="center"/>
        <w:rPr>
          <w:rFonts w:ascii="Times New Roman" w:hAnsi="Times New Roman" w:cs="Times New Roman"/>
        </w:rPr>
      </w:pPr>
      <w:r w:rsidRPr="008E492D">
        <w:rPr>
          <w:rFonts w:ascii="Times New Roman" w:hAnsi="Times New Roman" w:cs="Times New Roman"/>
        </w:rPr>
        <w:t>The 2022 meeting</w:t>
      </w:r>
      <w:r w:rsidR="00F53764">
        <w:rPr>
          <w:rFonts w:ascii="Times New Roman" w:hAnsi="Times New Roman" w:cs="Times New Roman"/>
        </w:rPr>
        <w:t>s</w:t>
      </w:r>
      <w:r w:rsidRPr="008E492D">
        <w:rPr>
          <w:rFonts w:ascii="Times New Roman" w:hAnsi="Times New Roman" w:cs="Times New Roman"/>
        </w:rPr>
        <w:t xml:space="preserve"> of the Police and Fire Pension Board </w:t>
      </w:r>
      <w:r w:rsidR="00F53764">
        <w:rPr>
          <w:rFonts w:ascii="Times New Roman" w:hAnsi="Times New Roman" w:cs="Times New Roman"/>
        </w:rPr>
        <w:t>are</w:t>
      </w:r>
      <w:r w:rsidRPr="008E492D">
        <w:rPr>
          <w:rFonts w:ascii="Times New Roman" w:hAnsi="Times New Roman" w:cs="Times New Roman"/>
        </w:rPr>
        <w:t xml:space="preserve"> scheduled for:</w:t>
      </w:r>
      <w:r w:rsidR="00D57691">
        <w:rPr>
          <w:rFonts w:ascii="Times New Roman" w:hAnsi="Times New Roman" w:cs="Times New Roman"/>
        </w:rPr>
        <w:t xml:space="preserve"> </w:t>
      </w:r>
    </w:p>
    <w:p w:rsidR="00D57691" w:rsidRPr="00D57691" w:rsidRDefault="00D57691" w:rsidP="00D57691">
      <w:pPr>
        <w:autoSpaceDE w:val="0"/>
        <w:autoSpaceDN w:val="0"/>
        <w:adjustRightInd w:val="0"/>
        <w:spacing w:after="0"/>
        <w:jc w:val="center"/>
        <w:rPr>
          <w:rFonts w:ascii="Times New Roman" w:hAnsi="Times New Roman" w:cs="Times New Roman"/>
          <w:sz w:val="12"/>
          <w:szCs w:val="12"/>
        </w:rPr>
      </w:pPr>
    </w:p>
    <w:tbl>
      <w:tblPr>
        <w:tblStyle w:val="TableGrid"/>
        <w:tblW w:w="0" w:type="auto"/>
        <w:jc w:val="center"/>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3598"/>
        <w:gridCol w:w="4050"/>
      </w:tblGrid>
      <w:tr w:rsidR="00304CA0" w:rsidRPr="008E492D" w:rsidTr="00304CA0">
        <w:trPr>
          <w:trHeight w:val="240"/>
          <w:jc w:val="center"/>
        </w:trPr>
        <w:tc>
          <w:tcPr>
            <w:tcW w:w="236" w:type="dxa"/>
            <w:vAlign w:val="center"/>
          </w:tcPr>
          <w:p w:rsidR="00304CA0" w:rsidRPr="00304CA0" w:rsidRDefault="00304CA0" w:rsidP="00304CA0">
            <w:pPr>
              <w:autoSpaceDE w:val="0"/>
              <w:autoSpaceDN w:val="0"/>
              <w:adjustRightInd w:val="0"/>
              <w:rPr>
                <w:sz w:val="36"/>
                <w:szCs w:val="36"/>
              </w:rPr>
            </w:pPr>
          </w:p>
        </w:tc>
        <w:tc>
          <w:tcPr>
            <w:tcW w:w="3598" w:type="dxa"/>
            <w:vAlign w:val="center"/>
          </w:tcPr>
          <w:p w:rsidR="00304CA0" w:rsidRPr="008E492D" w:rsidRDefault="00304CA0" w:rsidP="00304CA0">
            <w:pPr>
              <w:autoSpaceDE w:val="0"/>
              <w:autoSpaceDN w:val="0"/>
              <w:adjustRightInd w:val="0"/>
              <w:rPr>
                <w:sz w:val="22"/>
                <w:szCs w:val="22"/>
              </w:rPr>
            </w:pPr>
          </w:p>
        </w:tc>
        <w:tc>
          <w:tcPr>
            <w:tcW w:w="4050" w:type="dxa"/>
            <w:vAlign w:val="center"/>
          </w:tcPr>
          <w:p w:rsidR="00304CA0" w:rsidRPr="008E492D" w:rsidRDefault="00304CA0" w:rsidP="00304CA0">
            <w:pPr>
              <w:rPr>
                <w:sz w:val="22"/>
                <w:szCs w:val="22"/>
              </w:rPr>
            </w:pPr>
            <w:r w:rsidRPr="008E492D">
              <w:rPr>
                <w:sz w:val="22"/>
                <w:szCs w:val="22"/>
              </w:rPr>
              <w:t>Tuesday, July 1</w:t>
            </w:r>
            <w:r>
              <w:rPr>
                <w:sz w:val="22"/>
                <w:szCs w:val="22"/>
              </w:rPr>
              <w:t>9, 2022</w:t>
            </w:r>
            <w:r w:rsidRPr="008E492D">
              <w:rPr>
                <w:sz w:val="22"/>
                <w:szCs w:val="22"/>
              </w:rPr>
              <w:t xml:space="preserve"> at 8:30 a.m.</w:t>
            </w:r>
          </w:p>
        </w:tc>
      </w:tr>
      <w:tr w:rsidR="00304CA0" w:rsidRPr="008E492D" w:rsidTr="00304CA0">
        <w:trPr>
          <w:trHeight w:val="74"/>
          <w:jc w:val="center"/>
        </w:trPr>
        <w:tc>
          <w:tcPr>
            <w:tcW w:w="236" w:type="dxa"/>
            <w:vAlign w:val="center"/>
          </w:tcPr>
          <w:p w:rsidR="00304CA0" w:rsidRPr="00304CA0" w:rsidRDefault="00304CA0" w:rsidP="00304CA0">
            <w:pPr>
              <w:rPr>
                <w:sz w:val="36"/>
                <w:szCs w:val="36"/>
              </w:rPr>
            </w:pPr>
          </w:p>
        </w:tc>
        <w:tc>
          <w:tcPr>
            <w:tcW w:w="3598" w:type="dxa"/>
            <w:vAlign w:val="center"/>
          </w:tcPr>
          <w:p w:rsidR="00304CA0" w:rsidRPr="008E492D" w:rsidRDefault="00304CA0" w:rsidP="00304CA0">
            <w:pPr>
              <w:rPr>
                <w:sz w:val="22"/>
                <w:szCs w:val="22"/>
              </w:rPr>
            </w:pPr>
          </w:p>
        </w:tc>
        <w:tc>
          <w:tcPr>
            <w:tcW w:w="4050" w:type="dxa"/>
            <w:vAlign w:val="center"/>
          </w:tcPr>
          <w:p w:rsidR="00304CA0" w:rsidRPr="008E492D" w:rsidRDefault="00304CA0" w:rsidP="00304CA0">
            <w:pPr>
              <w:rPr>
                <w:sz w:val="22"/>
                <w:szCs w:val="22"/>
              </w:rPr>
            </w:pPr>
            <w:r w:rsidRPr="008E492D">
              <w:rPr>
                <w:sz w:val="22"/>
                <w:szCs w:val="22"/>
              </w:rPr>
              <w:t>Tuesday, August 1</w:t>
            </w:r>
            <w:r>
              <w:rPr>
                <w:sz w:val="22"/>
                <w:szCs w:val="22"/>
              </w:rPr>
              <w:t>6</w:t>
            </w:r>
            <w:r w:rsidRPr="008E492D">
              <w:rPr>
                <w:sz w:val="22"/>
                <w:szCs w:val="22"/>
              </w:rPr>
              <w:t>, 202</w:t>
            </w:r>
            <w:r>
              <w:rPr>
                <w:sz w:val="22"/>
                <w:szCs w:val="22"/>
              </w:rPr>
              <w:t>2</w:t>
            </w:r>
            <w:r w:rsidRPr="008E492D">
              <w:rPr>
                <w:sz w:val="22"/>
                <w:szCs w:val="22"/>
              </w:rPr>
              <w:t xml:space="preserve"> at 8:30 a.m.</w:t>
            </w:r>
          </w:p>
        </w:tc>
      </w:tr>
      <w:tr w:rsidR="00304CA0" w:rsidRPr="008E492D" w:rsidTr="00304CA0">
        <w:trPr>
          <w:trHeight w:val="162"/>
          <w:jc w:val="center"/>
        </w:trPr>
        <w:tc>
          <w:tcPr>
            <w:tcW w:w="236" w:type="dxa"/>
            <w:vAlign w:val="center"/>
          </w:tcPr>
          <w:p w:rsidR="00304CA0" w:rsidRPr="00304CA0" w:rsidRDefault="00304CA0" w:rsidP="00304CA0">
            <w:pPr>
              <w:rPr>
                <w:sz w:val="36"/>
                <w:szCs w:val="36"/>
              </w:rPr>
            </w:pPr>
          </w:p>
        </w:tc>
        <w:tc>
          <w:tcPr>
            <w:tcW w:w="3598" w:type="dxa"/>
            <w:vAlign w:val="center"/>
          </w:tcPr>
          <w:p w:rsidR="00304CA0" w:rsidRPr="008E492D" w:rsidRDefault="00304CA0" w:rsidP="00304CA0">
            <w:pPr>
              <w:rPr>
                <w:sz w:val="22"/>
                <w:szCs w:val="22"/>
              </w:rPr>
            </w:pPr>
          </w:p>
        </w:tc>
        <w:tc>
          <w:tcPr>
            <w:tcW w:w="4050" w:type="dxa"/>
            <w:vAlign w:val="center"/>
          </w:tcPr>
          <w:p w:rsidR="00304CA0" w:rsidRPr="008E492D" w:rsidRDefault="00304CA0" w:rsidP="00304CA0">
            <w:pPr>
              <w:rPr>
                <w:sz w:val="22"/>
                <w:szCs w:val="22"/>
              </w:rPr>
            </w:pPr>
            <w:r w:rsidRPr="008E492D">
              <w:rPr>
                <w:sz w:val="22"/>
                <w:szCs w:val="22"/>
              </w:rPr>
              <w:t>Tuesday, September 2</w:t>
            </w:r>
            <w:r>
              <w:rPr>
                <w:sz w:val="22"/>
                <w:szCs w:val="22"/>
              </w:rPr>
              <w:t>0</w:t>
            </w:r>
            <w:r w:rsidRPr="008E492D">
              <w:rPr>
                <w:sz w:val="22"/>
                <w:szCs w:val="22"/>
              </w:rPr>
              <w:t>, 202</w:t>
            </w:r>
            <w:r>
              <w:rPr>
                <w:sz w:val="22"/>
                <w:szCs w:val="22"/>
              </w:rPr>
              <w:t>2</w:t>
            </w:r>
            <w:r w:rsidRPr="008E492D">
              <w:rPr>
                <w:sz w:val="22"/>
                <w:szCs w:val="22"/>
              </w:rPr>
              <w:t xml:space="preserve"> at 8:30 a.m.</w:t>
            </w:r>
          </w:p>
        </w:tc>
      </w:tr>
      <w:tr w:rsidR="00304CA0" w:rsidRPr="008E492D" w:rsidTr="00304CA0">
        <w:trPr>
          <w:trHeight w:val="162"/>
          <w:jc w:val="center"/>
        </w:trPr>
        <w:tc>
          <w:tcPr>
            <w:tcW w:w="236" w:type="dxa"/>
            <w:vAlign w:val="center"/>
          </w:tcPr>
          <w:p w:rsidR="00304CA0" w:rsidRPr="00304CA0" w:rsidRDefault="00304CA0" w:rsidP="00304CA0">
            <w:pPr>
              <w:rPr>
                <w:sz w:val="36"/>
                <w:szCs w:val="36"/>
              </w:rPr>
            </w:pPr>
          </w:p>
        </w:tc>
        <w:tc>
          <w:tcPr>
            <w:tcW w:w="3598" w:type="dxa"/>
            <w:vAlign w:val="center"/>
          </w:tcPr>
          <w:p w:rsidR="00304CA0" w:rsidRPr="008E492D" w:rsidRDefault="00304CA0" w:rsidP="00304CA0">
            <w:pPr>
              <w:rPr>
                <w:sz w:val="22"/>
                <w:szCs w:val="22"/>
              </w:rPr>
            </w:pPr>
            <w:r w:rsidRPr="008E492D">
              <w:rPr>
                <w:sz w:val="22"/>
                <w:szCs w:val="22"/>
              </w:rPr>
              <w:t>Tuesday, May 1</w:t>
            </w:r>
            <w:r>
              <w:rPr>
                <w:sz w:val="22"/>
                <w:szCs w:val="22"/>
              </w:rPr>
              <w:t>7</w:t>
            </w:r>
            <w:r w:rsidRPr="008E492D">
              <w:rPr>
                <w:sz w:val="22"/>
                <w:szCs w:val="22"/>
              </w:rPr>
              <w:t>, 202</w:t>
            </w:r>
            <w:r>
              <w:rPr>
                <w:sz w:val="22"/>
                <w:szCs w:val="22"/>
              </w:rPr>
              <w:t>2</w:t>
            </w:r>
            <w:r w:rsidRPr="008E492D">
              <w:rPr>
                <w:sz w:val="22"/>
                <w:szCs w:val="22"/>
              </w:rPr>
              <w:t xml:space="preserve"> at 8:30 a.m.</w:t>
            </w:r>
          </w:p>
        </w:tc>
        <w:tc>
          <w:tcPr>
            <w:tcW w:w="4050" w:type="dxa"/>
            <w:vAlign w:val="center"/>
          </w:tcPr>
          <w:p w:rsidR="00304CA0" w:rsidRPr="008E492D" w:rsidRDefault="00304CA0" w:rsidP="00304CA0">
            <w:pPr>
              <w:rPr>
                <w:sz w:val="22"/>
                <w:szCs w:val="22"/>
              </w:rPr>
            </w:pPr>
            <w:r w:rsidRPr="008E492D">
              <w:rPr>
                <w:sz w:val="22"/>
                <w:szCs w:val="22"/>
              </w:rPr>
              <w:t>Tuesday, October 1</w:t>
            </w:r>
            <w:r>
              <w:rPr>
                <w:sz w:val="22"/>
                <w:szCs w:val="22"/>
              </w:rPr>
              <w:t>8</w:t>
            </w:r>
            <w:r w:rsidRPr="008E492D">
              <w:rPr>
                <w:sz w:val="22"/>
                <w:szCs w:val="22"/>
              </w:rPr>
              <w:t>, 202</w:t>
            </w:r>
            <w:r>
              <w:rPr>
                <w:sz w:val="22"/>
                <w:szCs w:val="22"/>
              </w:rPr>
              <w:t>2</w:t>
            </w:r>
            <w:r w:rsidRPr="008E492D">
              <w:rPr>
                <w:sz w:val="22"/>
                <w:szCs w:val="22"/>
              </w:rPr>
              <w:t xml:space="preserve"> at 8:30 a.m.</w:t>
            </w:r>
          </w:p>
        </w:tc>
      </w:tr>
      <w:tr w:rsidR="00304CA0" w:rsidRPr="008E492D" w:rsidTr="00304CA0">
        <w:trPr>
          <w:jc w:val="center"/>
        </w:trPr>
        <w:tc>
          <w:tcPr>
            <w:tcW w:w="236" w:type="dxa"/>
            <w:vAlign w:val="center"/>
          </w:tcPr>
          <w:p w:rsidR="00304CA0" w:rsidRPr="00304CA0" w:rsidRDefault="00304CA0" w:rsidP="00304CA0">
            <w:pPr>
              <w:rPr>
                <w:sz w:val="36"/>
                <w:szCs w:val="36"/>
              </w:rPr>
            </w:pPr>
          </w:p>
        </w:tc>
        <w:tc>
          <w:tcPr>
            <w:tcW w:w="3598" w:type="dxa"/>
            <w:vAlign w:val="center"/>
          </w:tcPr>
          <w:p w:rsidR="00304CA0" w:rsidRPr="008E492D" w:rsidRDefault="00304CA0" w:rsidP="00304CA0">
            <w:pPr>
              <w:rPr>
                <w:sz w:val="22"/>
                <w:szCs w:val="22"/>
              </w:rPr>
            </w:pPr>
            <w:r w:rsidRPr="008E492D">
              <w:rPr>
                <w:sz w:val="22"/>
                <w:szCs w:val="22"/>
              </w:rPr>
              <w:t xml:space="preserve">Tuesday, June </w:t>
            </w:r>
            <w:r>
              <w:rPr>
                <w:sz w:val="22"/>
                <w:szCs w:val="22"/>
              </w:rPr>
              <w:t>2</w:t>
            </w:r>
            <w:r w:rsidRPr="008E492D">
              <w:rPr>
                <w:sz w:val="22"/>
                <w:szCs w:val="22"/>
              </w:rPr>
              <w:t>1, 202</w:t>
            </w:r>
            <w:r>
              <w:rPr>
                <w:sz w:val="22"/>
                <w:szCs w:val="22"/>
              </w:rPr>
              <w:t>2</w:t>
            </w:r>
            <w:r w:rsidRPr="008E492D">
              <w:rPr>
                <w:sz w:val="22"/>
                <w:szCs w:val="22"/>
              </w:rPr>
              <w:t xml:space="preserve"> at 8:30 a.m.</w:t>
            </w:r>
          </w:p>
        </w:tc>
        <w:tc>
          <w:tcPr>
            <w:tcW w:w="4050" w:type="dxa"/>
            <w:vAlign w:val="center"/>
          </w:tcPr>
          <w:p w:rsidR="00304CA0" w:rsidRPr="008E492D" w:rsidRDefault="00304CA0" w:rsidP="00304CA0">
            <w:pPr>
              <w:rPr>
                <w:sz w:val="22"/>
                <w:szCs w:val="22"/>
              </w:rPr>
            </w:pPr>
            <w:r w:rsidRPr="008E492D">
              <w:rPr>
                <w:sz w:val="22"/>
                <w:szCs w:val="22"/>
              </w:rPr>
              <w:t xml:space="preserve">Tuesday, </w:t>
            </w:r>
            <w:r>
              <w:rPr>
                <w:sz w:val="22"/>
                <w:szCs w:val="22"/>
              </w:rPr>
              <w:t>November 15</w:t>
            </w:r>
            <w:r w:rsidRPr="008E492D">
              <w:rPr>
                <w:sz w:val="22"/>
                <w:szCs w:val="22"/>
              </w:rPr>
              <w:t>, 202</w:t>
            </w:r>
            <w:r>
              <w:rPr>
                <w:sz w:val="22"/>
                <w:szCs w:val="22"/>
              </w:rPr>
              <w:t>2</w:t>
            </w:r>
            <w:r w:rsidRPr="008E492D">
              <w:rPr>
                <w:sz w:val="22"/>
                <w:szCs w:val="22"/>
              </w:rPr>
              <w:t xml:space="preserve"> at 8:30 a.m.</w:t>
            </w:r>
          </w:p>
        </w:tc>
      </w:tr>
    </w:tbl>
    <w:p w:rsidR="00AF7691" w:rsidRPr="008E492D" w:rsidRDefault="00AF7691">
      <w:pPr>
        <w:spacing w:after="0" w:line="200" w:lineRule="exact"/>
        <w:rPr>
          <w:rFonts w:ascii="Times New Roman" w:hAnsi="Times New Roman" w:cs="Times New Roman"/>
        </w:rPr>
      </w:pPr>
    </w:p>
    <w:p w:rsidR="00AF7691" w:rsidRDefault="00AF7691">
      <w:pPr>
        <w:spacing w:after="0" w:line="200" w:lineRule="exact"/>
        <w:rPr>
          <w:sz w:val="20"/>
          <w:szCs w:val="20"/>
        </w:rPr>
      </w:pPr>
    </w:p>
    <w:p w:rsidR="00195BE0" w:rsidRDefault="00195BE0">
      <w:pPr>
        <w:spacing w:after="0" w:line="200" w:lineRule="exact"/>
        <w:rPr>
          <w:sz w:val="20"/>
          <w:szCs w:val="20"/>
        </w:rPr>
      </w:pPr>
    </w:p>
    <w:p w:rsidR="00195BE0" w:rsidRPr="00477388" w:rsidRDefault="00477388" w:rsidP="00477388">
      <w:pPr>
        <w:spacing w:after="0" w:line="240" w:lineRule="auto"/>
        <w:rPr>
          <w:rFonts w:ascii="Times New Roman" w:hAnsi="Times New Roman" w:cs="Times New Roman"/>
          <w:sz w:val="24"/>
          <w:szCs w:val="24"/>
        </w:rPr>
      </w:pPr>
      <w:r w:rsidRPr="00477388">
        <w:rPr>
          <w:rFonts w:ascii="Times New Roman" w:hAnsi="Times New Roman" w:cs="Times New Roman"/>
          <w:bCs/>
          <w:sz w:val="24"/>
          <w:szCs w:val="24"/>
        </w:rPr>
        <w:t xml:space="preserve">The </w:t>
      </w:r>
      <w:r>
        <w:rPr>
          <w:rFonts w:ascii="Times New Roman" w:hAnsi="Times New Roman" w:cs="Times New Roman"/>
          <w:bCs/>
          <w:sz w:val="24"/>
          <w:szCs w:val="24"/>
        </w:rPr>
        <w:t xml:space="preserve">Police &amp; Fire </w:t>
      </w:r>
      <w:r w:rsidRPr="00477388">
        <w:rPr>
          <w:rFonts w:ascii="Times New Roman" w:hAnsi="Times New Roman" w:cs="Times New Roman"/>
          <w:bCs/>
          <w:sz w:val="24"/>
          <w:szCs w:val="24"/>
        </w:rPr>
        <w:t>Retirement System does not discriminate on the basis of disability in admission or access to its programs, activities, or services as required by Title II of the Americans with Disabilities Act of 1990. If you require further information or need to request an accommodation under the Americans with Disabilities Act, please contact Linda Kunath by email at: lindakunath@madison-heights.org or by calling 248-583-0846.</w:t>
      </w:r>
    </w:p>
    <w:p w:rsidR="00195BE0" w:rsidRDefault="00195BE0">
      <w:pPr>
        <w:spacing w:after="0" w:line="200" w:lineRule="exact"/>
        <w:rPr>
          <w:sz w:val="20"/>
          <w:szCs w:val="20"/>
        </w:rPr>
      </w:pPr>
    </w:p>
    <w:p w:rsidR="00304CA0" w:rsidRDefault="00304CA0">
      <w:pPr>
        <w:spacing w:after="0" w:line="200" w:lineRule="exact"/>
        <w:rPr>
          <w:sz w:val="20"/>
          <w:szCs w:val="20"/>
        </w:rPr>
      </w:pPr>
    </w:p>
    <w:p w:rsidR="001917E5" w:rsidRDefault="00655C4D">
      <w:pPr>
        <w:spacing w:before="29" w:after="0" w:line="240" w:lineRule="auto"/>
        <w:ind w:left="100" w:right="880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ME:</w:t>
      </w:r>
    </w:p>
    <w:p w:rsidR="001917E5" w:rsidRDefault="001917E5">
      <w:pPr>
        <w:spacing w:before="18" w:after="0" w:line="260" w:lineRule="exact"/>
        <w:rPr>
          <w:sz w:val="26"/>
          <w:szCs w:val="26"/>
        </w:rPr>
      </w:pPr>
    </w:p>
    <w:p w:rsidR="001917E5" w:rsidRDefault="00655C4D">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i/>
          <w:spacing w:val="-1"/>
        </w:rPr>
        <w:t>C</w:t>
      </w:r>
      <w:r>
        <w:rPr>
          <w:rFonts w:ascii="Times New Roman" w:eastAsia="Times New Roman" w:hAnsi="Times New Roman" w:cs="Times New Roman"/>
          <w:i/>
          <w:spacing w:val="1"/>
        </w:rPr>
        <w:t>it</w:t>
      </w:r>
      <w:r>
        <w:rPr>
          <w:rFonts w:ascii="Times New Roman" w:eastAsia="Times New Roman" w:hAnsi="Times New Roman" w:cs="Times New Roman"/>
          <w:i/>
        </w:rPr>
        <w:t>y</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o</w:t>
      </w:r>
      <w:r>
        <w:rPr>
          <w:rFonts w:ascii="Times New Roman" w:eastAsia="Times New Roman" w:hAnsi="Times New Roman" w:cs="Times New Roman"/>
          <w:i/>
        </w:rPr>
        <w:t>f</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M</w:t>
      </w:r>
      <w:r>
        <w:rPr>
          <w:rFonts w:ascii="Times New Roman" w:eastAsia="Times New Roman" w:hAnsi="Times New Roman" w:cs="Times New Roman"/>
          <w:i/>
        </w:rPr>
        <w:t>a</w:t>
      </w:r>
      <w:r>
        <w:rPr>
          <w:rFonts w:ascii="Times New Roman" w:eastAsia="Times New Roman" w:hAnsi="Times New Roman" w:cs="Times New Roman"/>
          <w:i/>
          <w:spacing w:val="-2"/>
        </w:rPr>
        <w:t>d</w:t>
      </w:r>
      <w:r>
        <w:rPr>
          <w:rFonts w:ascii="Times New Roman" w:eastAsia="Times New Roman" w:hAnsi="Times New Roman" w:cs="Times New Roman"/>
          <w:i/>
          <w:spacing w:val="1"/>
        </w:rPr>
        <w:t>i</w:t>
      </w:r>
      <w:r>
        <w:rPr>
          <w:rFonts w:ascii="Times New Roman" w:eastAsia="Times New Roman" w:hAnsi="Times New Roman" w:cs="Times New Roman"/>
          <w:i/>
        </w:rPr>
        <w:t xml:space="preserve">son </w:t>
      </w:r>
      <w:r>
        <w:rPr>
          <w:rFonts w:ascii="Times New Roman" w:eastAsia="Times New Roman" w:hAnsi="Times New Roman" w:cs="Times New Roman"/>
          <w:i/>
          <w:spacing w:val="-1"/>
        </w:rPr>
        <w:t>H</w:t>
      </w:r>
      <w:r>
        <w:rPr>
          <w:rFonts w:ascii="Times New Roman" w:eastAsia="Times New Roman" w:hAnsi="Times New Roman" w:cs="Times New Roman"/>
          <w:i/>
          <w:spacing w:val="-2"/>
        </w:rPr>
        <w:t>e</w:t>
      </w:r>
      <w:r>
        <w:rPr>
          <w:rFonts w:ascii="Times New Roman" w:eastAsia="Times New Roman" w:hAnsi="Times New Roman" w:cs="Times New Roman"/>
          <w:i/>
          <w:spacing w:val="1"/>
        </w:rPr>
        <w:t>i</w:t>
      </w:r>
      <w:r>
        <w:rPr>
          <w:rFonts w:ascii="Times New Roman" w:eastAsia="Times New Roman" w:hAnsi="Times New Roman" w:cs="Times New Roman"/>
          <w:i/>
        </w:rPr>
        <w:t>g</w:t>
      </w:r>
      <w:r>
        <w:rPr>
          <w:rFonts w:ascii="Times New Roman" w:eastAsia="Times New Roman" w:hAnsi="Times New Roman" w:cs="Times New Roman"/>
          <w:i/>
          <w:spacing w:val="-2"/>
        </w:rPr>
        <w:t>h</w:t>
      </w:r>
      <w:r>
        <w:rPr>
          <w:rFonts w:ascii="Times New Roman" w:eastAsia="Times New Roman" w:hAnsi="Times New Roman" w:cs="Times New Roman"/>
          <w:i/>
          <w:spacing w:val="1"/>
        </w:rPr>
        <w:t>ts</w:t>
      </w:r>
    </w:p>
    <w:p w:rsidR="001917E5" w:rsidRDefault="00655C4D">
      <w:pPr>
        <w:spacing w:after="0" w:line="252" w:lineRule="exact"/>
        <w:ind w:left="100" w:right="-20"/>
        <w:rPr>
          <w:rFonts w:ascii="Times New Roman" w:eastAsia="Times New Roman" w:hAnsi="Times New Roman" w:cs="Times New Roman"/>
        </w:rPr>
      </w:pPr>
      <w:r>
        <w:rPr>
          <w:rFonts w:ascii="Times New Roman" w:eastAsia="Times New Roman" w:hAnsi="Times New Roman" w:cs="Times New Roman"/>
          <w:i/>
        </w:rPr>
        <w:t xml:space="preserve">300 </w:t>
      </w:r>
      <w:r>
        <w:rPr>
          <w:rFonts w:ascii="Times New Roman" w:eastAsia="Times New Roman" w:hAnsi="Times New Roman" w:cs="Times New Roman"/>
          <w:i/>
          <w:spacing w:val="-4"/>
        </w:rPr>
        <w:t>W</w:t>
      </w:r>
      <w:r>
        <w:rPr>
          <w:rFonts w:ascii="Times New Roman" w:eastAsia="Times New Roman" w:hAnsi="Times New Roman" w:cs="Times New Roman"/>
          <w:i/>
        </w:rPr>
        <w:t>est</w:t>
      </w:r>
      <w:r>
        <w:rPr>
          <w:rFonts w:ascii="Times New Roman" w:eastAsia="Times New Roman" w:hAnsi="Times New Roman" w:cs="Times New Roman"/>
          <w:i/>
          <w:spacing w:val="1"/>
        </w:rPr>
        <w:t xml:space="preserve"> </w:t>
      </w:r>
      <w:r>
        <w:rPr>
          <w:rFonts w:ascii="Times New Roman" w:eastAsia="Times New Roman" w:hAnsi="Times New Roman" w:cs="Times New Roman"/>
          <w:i/>
        </w:rPr>
        <w:t>Th</w:t>
      </w:r>
      <w:r>
        <w:rPr>
          <w:rFonts w:ascii="Times New Roman" w:eastAsia="Times New Roman" w:hAnsi="Times New Roman" w:cs="Times New Roman"/>
          <w:i/>
          <w:spacing w:val="1"/>
        </w:rPr>
        <w:t>i</w:t>
      </w:r>
      <w:r>
        <w:rPr>
          <w:rFonts w:ascii="Times New Roman" w:eastAsia="Times New Roman" w:hAnsi="Times New Roman" w:cs="Times New Roman"/>
          <w:i/>
          <w:spacing w:val="-2"/>
        </w:rPr>
        <w:t>r</w:t>
      </w:r>
      <w:r>
        <w:rPr>
          <w:rFonts w:ascii="Times New Roman" w:eastAsia="Times New Roman" w:hAnsi="Times New Roman" w:cs="Times New Roman"/>
          <w:i/>
          <w:spacing w:val="1"/>
        </w:rPr>
        <w:t>t</w:t>
      </w:r>
      <w:r>
        <w:rPr>
          <w:rFonts w:ascii="Times New Roman" w:eastAsia="Times New Roman" w:hAnsi="Times New Roman" w:cs="Times New Roman"/>
          <w:i/>
          <w:spacing w:val="-2"/>
        </w:rPr>
        <w:t>e</w:t>
      </w:r>
      <w:r>
        <w:rPr>
          <w:rFonts w:ascii="Times New Roman" w:eastAsia="Times New Roman" w:hAnsi="Times New Roman" w:cs="Times New Roman"/>
          <w:i/>
        </w:rPr>
        <w:t>en</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M</w:t>
      </w:r>
      <w:r>
        <w:rPr>
          <w:rFonts w:ascii="Times New Roman" w:eastAsia="Times New Roman" w:hAnsi="Times New Roman" w:cs="Times New Roman"/>
          <w:i/>
          <w:spacing w:val="-1"/>
        </w:rPr>
        <w:t>i</w:t>
      </w:r>
      <w:r>
        <w:rPr>
          <w:rFonts w:ascii="Times New Roman" w:eastAsia="Times New Roman" w:hAnsi="Times New Roman" w:cs="Times New Roman"/>
          <w:i/>
          <w:spacing w:val="1"/>
        </w:rPr>
        <w:t>l</w:t>
      </w:r>
      <w:r>
        <w:rPr>
          <w:rFonts w:ascii="Times New Roman" w:eastAsia="Times New Roman" w:hAnsi="Times New Roman" w:cs="Times New Roman"/>
          <w:i/>
        </w:rPr>
        <w:t>e</w:t>
      </w:r>
    </w:p>
    <w:p w:rsidR="001917E5" w:rsidRDefault="00655C4D">
      <w:pPr>
        <w:spacing w:before="1" w:after="0" w:line="240" w:lineRule="auto"/>
        <w:ind w:left="100" w:right="-20"/>
        <w:rPr>
          <w:rFonts w:ascii="Times New Roman" w:eastAsia="Times New Roman" w:hAnsi="Times New Roman" w:cs="Times New Roman"/>
        </w:rPr>
      </w:pPr>
      <w:r>
        <w:rPr>
          <w:rFonts w:ascii="Times New Roman" w:eastAsia="Times New Roman" w:hAnsi="Times New Roman" w:cs="Times New Roman"/>
          <w:i/>
          <w:spacing w:val="1"/>
        </w:rPr>
        <w:t>M</w:t>
      </w:r>
      <w:r>
        <w:rPr>
          <w:rFonts w:ascii="Times New Roman" w:eastAsia="Times New Roman" w:hAnsi="Times New Roman" w:cs="Times New Roman"/>
          <w:i/>
        </w:rPr>
        <w:t>ad</w:t>
      </w:r>
      <w:r>
        <w:rPr>
          <w:rFonts w:ascii="Times New Roman" w:eastAsia="Times New Roman" w:hAnsi="Times New Roman" w:cs="Times New Roman"/>
          <w:i/>
          <w:spacing w:val="-1"/>
        </w:rPr>
        <w:t>i</w:t>
      </w:r>
      <w:r>
        <w:rPr>
          <w:rFonts w:ascii="Times New Roman" w:eastAsia="Times New Roman" w:hAnsi="Times New Roman" w:cs="Times New Roman"/>
          <w:i/>
        </w:rPr>
        <w:t xml:space="preserve">son </w:t>
      </w:r>
      <w:r>
        <w:rPr>
          <w:rFonts w:ascii="Times New Roman" w:eastAsia="Times New Roman" w:hAnsi="Times New Roman" w:cs="Times New Roman"/>
          <w:i/>
          <w:spacing w:val="-1"/>
        </w:rPr>
        <w:t>H</w:t>
      </w:r>
      <w:r>
        <w:rPr>
          <w:rFonts w:ascii="Times New Roman" w:eastAsia="Times New Roman" w:hAnsi="Times New Roman" w:cs="Times New Roman"/>
          <w:i/>
          <w:spacing w:val="-2"/>
        </w:rPr>
        <w:t>e</w:t>
      </w:r>
      <w:r>
        <w:rPr>
          <w:rFonts w:ascii="Times New Roman" w:eastAsia="Times New Roman" w:hAnsi="Times New Roman" w:cs="Times New Roman"/>
          <w:i/>
          <w:spacing w:val="1"/>
        </w:rPr>
        <w:t>i</w:t>
      </w:r>
      <w:r>
        <w:rPr>
          <w:rFonts w:ascii="Times New Roman" w:eastAsia="Times New Roman" w:hAnsi="Times New Roman" w:cs="Times New Roman"/>
          <w:i/>
        </w:rPr>
        <w:t>g</w:t>
      </w:r>
      <w:r>
        <w:rPr>
          <w:rFonts w:ascii="Times New Roman" w:eastAsia="Times New Roman" w:hAnsi="Times New Roman" w:cs="Times New Roman"/>
          <w:i/>
          <w:spacing w:val="-2"/>
        </w:rPr>
        <w:t>h</w:t>
      </w:r>
      <w:r>
        <w:rPr>
          <w:rFonts w:ascii="Times New Roman" w:eastAsia="Times New Roman" w:hAnsi="Times New Roman" w:cs="Times New Roman"/>
          <w:i/>
          <w:spacing w:val="1"/>
        </w:rPr>
        <w:t>t</w:t>
      </w:r>
      <w:r>
        <w:rPr>
          <w:rFonts w:ascii="Times New Roman" w:eastAsia="Times New Roman" w:hAnsi="Times New Roman" w:cs="Times New Roman"/>
          <w:i/>
        </w:rPr>
        <w:t>s,</w:t>
      </w:r>
    </w:p>
    <w:p w:rsidR="001917E5" w:rsidRDefault="00655C4D">
      <w:pPr>
        <w:spacing w:before="1" w:after="0" w:line="254" w:lineRule="exact"/>
        <w:ind w:left="100" w:right="6772"/>
        <w:rPr>
          <w:rFonts w:ascii="Times New Roman" w:eastAsia="Times New Roman" w:hAnsi="Times New Roman" w:cs="Times New Roman"/>
        </w:rPr>
      </w:pPr>
      <w:r>
        <w:rPr>
          <w:rFonts w:ascii="Times New Roman" w:eastAsia="Times New Roman" w:hAnsi="Times New Roman" w:cs="Times New Roman"/>
          <w:i/>
          <w:spacing w:val="-1"/>
        </w:rPr>
        <w:t>O</w:t>
      </w:r>
      <w:r>
        <w:rPr>
          <w:rFonts w:ascii="Times New Roman" w:eastAsia="Times New Roman" w:hAnsi="Times New Roman" w:cs="Times New Roman"/>
          <w:i/>
        </w:rPr>
        <w:t>ak</w:t>
      </w:r>
      <w:r>
        <w:rPr>
          <w:rFonts w:ascii="Times New Roman" w:eastAsia="Times New Roman" w:hAnsi="Times New Roman" w:cs="Times New Roman"/>
          <w:i/>
          <w:spacing w:val="1"/>
        </w:rPr>
        <w:t>l</w:t>
      </w:r>
      <w:r>
        <w:rPr>
          <w:rFonts w:ascii="Times New Roman" w:eastAsia="Times New Roman" w:hAnsi="Times New Roman" w:cs="Times New Roman"/>
          <w:i/>
        </w:rPr>
        <w:t xml:space="preserve">and </w:t>
      </w:r>
      <w:r>
        <w:rPr>
          <w:rFonts w:ascii="Times New Roman" w:eastAsia="Times New Roman" w:hAnsi="Times New Roman" w:cs="Times New Roman"/>
          <w:i/>
          <w:spacing w:val="-1"/>
        </w:rPr>
        <w:t>C</w:t>
      </w:r>
      <w:r>
        <w:rPr>
          <w:rFonts w:ascii="Times New Roman" w:eastAsia="Times New Roman" w:hAnsi="Times New Roman" w:cs="Times New Roman"/>
          <w:i/>
          <w:spacing w:val="-2"/>
        </w:rPr>
        <w:t>o</w:t>
      </w:r>
      <w:r>
        <w:rPr>
          <w:rFonts w:ascii="Times New Roman" w:eastAsia="Times New Roman" w:hAnsi="Times New Roman" w:cs="Times New Roman"/>
          <w:i/>
        </w:rPr>
        <w:t>un</w:t>
      </w:r>
      <w:r>
        <w:rPr>
          <w:rFonts w:ascii="Times New Roman" w:eastAsia="Times New Roman" w:hAnsi="Times New Roman" w:cs="Times New Roman"/>
          <w:i/>
          <w:spacing w:val="-1"/>
        </w:rPr>
        <w:t>t</w:t>
      </w:r>
      <w:r>
        <w:rPr>
          <w:rFonts w:ascii="Times New Roman" w:eastAsia="Times New Roman" w:hAnsi="Times New Roman" w:cs="Times New Roman"/>
          <w:i/>
        </w:rPr>
        <w:t xml:space="preserve">y, </w:t>
      </w:r>
      <w:r>
        <w:rPr>
          <w:rFonts w:ascii="Times New Roman" w:eastAsia="Times New Roman" w:hAnsi="Times New Roman" w:cs="Times New Roman"/>
          <w:i/>
          <w:spacing w:val="-2"/>
        </w:rPr>
        <w:t>M</w:t>
      </w:r>
      <w:r>
        <w:rPr>
          <w:rFonts w:ascii="Times New Roman" w:eastAsia="Times New Roman" w:hAnsi="Times New Roman" w:cs="Times New Roman"/>
          <w:i/>
          <w:spacing w:val="1"/>
        </w:rPr>
        <w:t>i</w:t>
      </w:r>
      <w:r>
        <w:rPr>
          <w:rFonts w:ascii="Times New Roman" w:eastAsia="Times New Roman" w:hAnsi="Times New Roman" w:cs="Times New Roman"/>
          <w:i/>
        </w:rPr>
        <w:t>c</w:t>
      </w:r>
      <w:r>
        <w:rPr>
          <w:rFonts w:ascii="Times New Roman" w:eastAsia="Times New Roman" w:hAnsi="Times New Roman" w:cs="Times New Roman"/>
          <w:i/>
          <w:spacing w:val="-2"/>
        </w:rPr>
        <w:t>h</w:t>
      </w:r>
      <w:r>
        <w:rPr>
          <w:rFonts w:ascii="Times New Roman" w:eastAsia="Times New Roman" w:hAnsi="Times New Roman" w:cs="Times New Roman"/>
          <w:i/>
          <w:spacing w:val="1"/>
        </w:rPr>
        <w:t>i</w:t>
      </w:r>
      <w:r>
        <w:rPr>
          <w:rFonts w:ascii="Times New Roman" w:eastAsia="Times New Roman" w:hAnsi="Times New Roman" w:cs="Times New Roman"/>
          <w:i/>
        </w:rPr>
        <w:t>gan</w:t>
      </w:r>
      <w:r>
        <w:rPr>
          <w:rFonts w:ascii="Times New Roman" w:eastAsia="Times New Roman" w:hAnsi="Times New Roman" w:cs="Times New Roman"/>
          <w:i/>
          <w:spacing w:val="-2"/>
        </w:rPr>
        <w:t xml:space="preserve"> </w:t>
      </w:r>
      <w:r>
        <w:rPr>
          <w:rFonts w:ascii="Times New Roman" w:eastAsia="Times New Roman" w:hAnsi="Times New Roman" w:cs="Times New Roman"/>
          <w:i/>
        </w:rPr>
        <w:t xml:space="preserve">48071 </w:t>
      </w:r>
      <w:r>
        <w:rPr>
          <w:rFonts w:ascii="Times New Roman" w:eastAsia="Times New Roman" w:hAnsi="Times New Roman" w:cs="Times New Roman"/>
          <w:i/>
          <w:spacing w:val="-2"/>
        </w:rPr>
        <w:t>(</w:t>
      </w:r>
      <w:r>
        <w:rPr>
          <w:rFonts w:ascii="Times New Roman" w:eastAsia="Times New Roman" w:hAnsi="Times New Roman" w:cs="Times New Roman"/>
          <w:i/>
        </w:rPr>
        <w:t>248)</w:t>
      </w:r>
      <w:r>
        <w:rPr>
          <w:rFonts w:ascii="Times New Roman" w:eastAsia="Times New Roman" w:hAnsi="Times New Roman" w:cs="Times New Roman"/>
          <w:i/>
          <w:spacing w:val="-1"/>
        </w:rPr>
        <w:t xml:space="preserve"> </w:t>
      </w:r>
      <w:r>
        <w:rPr>
          <w:rFonts w:ascii="Times New Roman" w:eastAsia="Times New Roman" w:hAnsi="Times New Roman" w:cs="Times New Roman"/>
          <w:i/>
        </w:rPr>
        <w:t>583</w:t>
      </w:r>
      <w:r>
        <w:rPr>
          <w:rFonts w:ascii="Times New Roman" w:eastAsia="Times New Roman" w:hAnsi="Times New Roman" w:cs="Times New Roman"/>
          <w:i/>
          <w:spacing w:val="1"/>
        </w:rPr>
        <w:t>-</w:t>
      </w:r>
      <w:r>
        <w:rPr>
          <w:rFonts w:ascii="Times New Roman" w:eastAsia="Times New Roman" w:hAnsi="Times New Roman" w:cs="Times New Roman"/>
          <w:i/>
        </w:rPr>
        <w:t>0826</w:t>
      </w:r>
    </w:p>
    <w:sectPr w:rsidR="001917E5">
      <w:pgSz w:w="12240" w:h="15840"/>
      <w:pgMar w:top="660" w:right="16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74C4F"/>
    <w:multiLevelType w:val="hybridMultilevel"/>
    <w:tmpl w:val="5D6420B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E5"/>
    <w:rsid w:val="00021E66"/>
    <w:rsid w:val="00066F32"/>
    <w:rsid w:val="001917E5"/>
    <w:rsid w:val="00195BE0"/>
    <w:rsid w:val="001D50FA"/>
    <w:rsid w:val="00201E5D"/>
    <w:rsid w:val="002703DC"/>
    <w:rsid w:val="00304CA0"/>
    <w:rsid w:val="00337FCC"/>
    <w:rsid w:val="00456E54"/>
    <w:rsid w:val="00477388"/>
    <w:rsid w:val="005B7E94"/>
    <w:rsid w:val="00655C4D"/>
    <w:rsid w:val="00657C23"/>
    <w:rsid w:val="00684726"/>
    <w:rsid w:val="006850AE"/>
    <w:rsid w:val="0073319F"/>
    <w:rsid w:val="0085483A"/>
    <w:rsid w:val="008E492D"/>
    <w:rsid w:val="00945E78"/>
    <w:rsid w:val="00947D2D"/>
    <w:rsid w:val="00A21E58"/>
    <w:rsid w:val="00A544F7"/>
    <w:rsid w:val="00A72C1F"/>
    <w:rsid w:val="00AF7691"/>
    <w:rsid w:val="00C25230"/>
    <w:rsid w:val="00C54026"/>
    <w:rsid w:val="00CF4933"/>
    <w:rsid w:val="00D57691"/>
    <w:rsid w:val="00D93074"/>
    <w:rsid w:val="00DF5D8A"/>
    <w:rsid w:val="00E52FF4"/>
    <w:rsid w:val="00EA0E04"/>
    <w:rsid w:val="00F53764"/>
    <w:rsid w:val="00F75CD8"/>
    <w:rsid w:val="00F80DC4"/>
    <w:rsid w:val="00FF2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0FA"/>
    <w:pPr>
      <w:widowControl/>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rsid w:val="008E492D"/>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0FA"/>
    <w:pPr>
      <w:widowControl/>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rsid w:val="008E492D"/>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241</Words>
  <Characters>1235</Characters>
  <Application>Microsoft Office Word</Application>
  <DocSecurity>0</DocSecurity>
  <Lines>65</Lines>
  <Paragraphs>35</Paragraphs>
  <ScaleCrop>false</ScaleCrop>
  <HeadingPairs>
    <vt:vector size="2" baseType="variant">
      <vt:variant>
        <vt:lpstr>Title</vt:lpstr>
      </vt:variant>
      <vt:variant>
        <vt:i4>1</vt:i4>
      </vt:variant>
    </vt:vector>
  </HeadingPairs>
  <TitlesOfParts>
    <vt:vector size="1" baseType="lpstr">
      <vt:lpstr>City of Madison Heights</vt:lpstr>
    </vt:vector>
  </TitlesOfParts>
  <Company>HP Inc.</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Madison Heights</dc:title>
  <dc:creator>melissa</dc:creator>
  <cp:lastModifiedBy>Linda Kunath</cp:lastModifiedBy>
  <cp:revision>7</cp:revision>
  <cp:lastPrinted>2022-04-12T18:04:00Z</cp:lastPrinted>
  <dcterms:created xsi:type="dcterms:W3CDTF">2022-03-07T17:53:00Z</dcterms:created>
  <dcterms:modified xsi:type="dcterms:W3CDTF">2022-04-12T18:32:00Z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2021-05-13T00:00:00Z</vt:filetime>
  </property>
  <property fmtid="{D5CDD505-2E9C-101B-9397-08002B2CF9AE}" pid="3" name="LastSaved">
    <vt:filetime>2021-05-27T00:00:00Z</vt:filetime>
  </property>
</Properties>
</file>